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935" w:rsidRPr="007549F9" w:rsidRDefault="009D72A9" w:rsidP="00A0616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549F9">
        <w:rPr>
          <w:rFonts w:ascii="Times New Roman" w:hAnsi="Times New Roman" w:cs="Times New Roman"/>
          <w:b/>
          <w:bCs/>
          <w:sz w:val="28"/>
          <w:szCs w:val="28"/>
        </w:rPr>
        <w:t xml:space="preserve">ТЕРРИТОРИАЛЬНАЯ ИЗБИРАТЕЛЬНАЯ КОМИССИЯ </w:t>
      </w:r>
    </w:p>
    <w:p w:rsidR="00296935" w:rsidRPr="007549F9" w:rsidRDefault="009D72A9" w:rsidP="00296935">
      <w:pPr>
        <w:jc w:val="center"/>
        <w:rPr>
          <w:rFonts w:ascii="Times New Roman" w:hAnsi="Times New Roman" w:cs="Times New Roman"/>
          <w:b/>
          <w:spacing w:val="60"/>
          <w:sz w:val="16"/>
          <w:szCs w:val="16"/>
        </w:rPr>
      </w:pPr>
      <w:r w:rsidRPr="007549F9">
        <w:rPr>
          <w:rFonts w:ascii="Times New Roman" w:hAnsi="Times New Roman" w:cs="Times New Roman"/>
          <w:b/>
          <w:bCs/>
          <w:sz w:val="28"/>
          <w:szCs w:val="28"/>
        </w:rPr>
        <w:t>ГОРОДА ШАРЬИ КОСТРОМСКОЙ ОБЛАСТИ</w:t>
      </w:r>
    </w:p>
    <w:p w:rsidR="00F766D6" w:rsidRPr="007549F9" w:rsidRDefault="00F766D6" w:rsidP="00EF5A6D">
      <w:pPr>
        <w:pStyle w:val="a7"/>
        <w:spacing w:before="480"/>
        <w:ind w:firstLine="0"/>
        <w:rPr>
          <w:rFonts w:ascii="Times New Roman" w:hAnsi="Times New Roman"/>
          <w:b/>
          <w:spacing w:val="60"/>
          <w:sz w:val="28"/>
          <w:szCs w:val="28"/>
        </w:rPr>
      </w:pPr>
      <w:r w:rsidRPr="007549F9">
        <w:rPr>
          <w:rFonts w:ascii="Times New Roman" w:hAnsi="Times New Roman"/>
          <w:b/>
          <w:spacing w:val="60"/>
          <w:sz w:val="28"/>
          <w:szCs w:val="28"/>
        </w:rPr>
        <w:t>ПОСТАНОВЛЕНИЕ</w:t>
      </w:r>
    </w:p>
    <w:p w:rsidR="00F766D6" w:rsidRPr="007549F9" w:rsidRDefault="00F766D6" w:rsidP="00F766D6">
      <w:pPr>
        <w:pStyle w:val="a7"/>
        <w:spacing w:before="0"/>
        <w:ind w:firstLine="0"/>
        <w:rPr>
          <w:rFonts w:ascii="Times New Roman" w:hAnsi="Times New Roman"/>
          <w:b/>
          <w:spacing w:val="60"/>
          <w:sz w:val="28"/>
          <w:szCs w:val="28"/>
        </w:rPr>
      </w:pPr>
    </w:p>
    <w:p w:rsidR="00CA4280" w:rsidRPr="007549F9" w:rsidRDefault="00F766D6" w:rsidP="00EF5A6D">
      <w:pPr>
        <w:widowControl/>
        <w:numPr>
          <w:ilvl w:val="0"/>
          <w:numId w:val="1"/>
        </w:numPr>
        <w:tabs>
          <w:tab w:val="clear" w:pos="432"/>
          <w:tab w:val="num" w:pos="0"/>
        </w:tabs>
        <w:suppressAutoHyphens w:val="0"/>
        <w:autoSpaceDE/>
        <w:spacing w:before="12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549F9">
        <w:rPr>
          <w:rFonts w:ascii="Times New Roman" w:hAnsi="Times New Roman" w:cs="Times New Roman"/>
          <w:sz w:val="28"/>
          <w:szCs w:val="28"/>
        </w:rPr>
        <w:t xml:space="preserve">от </w:t>
      </w:r>
      <w:r w:rsidR="003D2B42">
        <w:rPr>
          <w:rFonts w:ascii="Times New Roman" w:hAnsi="Times New Roman" w:cs="Times New Roman"/>
          <w:sz w:val="28"/>
          <w:szCs w:val="28"/>
        </w:rPr>
        <w:t>22</w:t>
      </w:r>
      <w:r w:rsidR="009D72A9" w:rsidRPr="007549F9">
        <w:rPr>
          <w:rFonts w:ascii="Times New Roman" w:hAnsi="Times New Roman" w:cs="Times New Roman"/>
          <w:sz w:val="28"/>
          <w:szCs w:val="28"/>
        </w:rPr>
        <w:t xml:space="preserve"> </w:t>
      </w:r>
      <w:r w:rsidR="00671B09" w:rsidRPr="007549F9">
        <w:rPr>
          <w:rFonts w:ascii="Times New Roman" w:hAnsi="Times New Roman" w:cs="Times New Roman"/>
          <w:sz w:val="28"/>
          <w:szCs w:val="28"/>
        </w:rPr>
        <w:t>сентября</w:t>
      </w:r>
      <w:r w:rsidRPr="007549F9">
        <w:rPr>
          <w:rFonts w:ascii="Times New Roman" w:hAnsi="Times New Roman" w:cs="Times New Roman"/>
          <w:sz w:val="28"/>
          <w:szCs w:val="28"/>
        </w:rPr>
        <w:t xml:space="preserve"> 202</w:t>
      </w:r>
      <w:r w:rsidR="00A06167">
        <w:rPr>
          <w:rFonts w:ascii="Times New Roman" w:hAnsi="Times New Roman" w:cs="Times New Roman"/>
          <w:sz w:val="28"/>
          <w:szCs w:val="28"/>
        </w:rPr>
        <w:t>5</w:t>
      </w:r>
      <w:r w:rsidRPr="007549F9">
        <w:rPr>
          <w:rFonts w:ascii="Times New Roman" w:hAnsi="Times New Roman" w:cs="Times New Roman"/>
          <w:sz w:val="28"/>
          <w:szCs w:val="28"/>
        </w:rPr>
        <w:t xml:space="preserve"> года          </w:t>
      </w:r>
      <w:r w:rsidRPr="007549F9">
        <w:rPr>
          <w:rFonts w:ascii="Times New Roman" w:hAnsi="Times New Roman" w:cs="Times New Roman"/>
          <w:caps/>
          <w:sz w:val="28"/>
          <w:szCs w:val="28"/>
        </w:rPr>
        <w:t xml:space="preserve">                                               </w:t>
      </w:r>
      <w:r w:rsidRPr="007549F9">
        <w:rPr>
          <w:rFonts w:ascii="Times New Roman" w:hAnsi="Times New Roman" w:cs="Times New Roman"/>
          <w:caps/>
          <w:sz w:val="28"/>
          <w:szCs w:val="28"/>
        </w:rPr>
        <w:tab/>
      </w:r>
      <w:r w:rsidRPr="007549F9">
        <w:rPr>
          <w:rFonts w:ascii="Times New Roman" w:hAnsi="Times New Roman" w:cs="Times New Roman"/>
          <w:caps/>
          <w:sz w:val="28"/>
          <w:szCs w:val="28"/>
        </w:rPr>
        <w:tab/>
      </w:r>
      <w:r w:rsidR="00356466" w:rsidRPr="007549F9">
        <w:rPr>
          <w:rFonts w:ascii="Times New Roman" w:hAnsi="Times New Roman" w:cs="Times New Roman"/>
          <w:caps/>
          <w:sz w:val="28"/>
          <w:szCs w:val="28"/>
        </w:rPr>
        <w:t xml:space="preserve">    </w:t>
      </w:r>
      <w:r w:rsidRPr="007549F9">
        <w:rPr>
          <w:rFonts w:ascii="Times New Roman" w:hAnsi="Times New Roman" w:cs="Times New Roman"/>
          <w:caps/>
          <w:sz w:val="28"/>
          <w:szCs w:val="28"/>
        </w:rPr>
        <w:t xml:space="preserve">  № </w:t>
      </w:r>
      <w:r w:rsidR="0098291A">
        <w:rPr>
          <w:rFonts w:ascii="Times New Roman" w:hAnsi="Times New Roman" w:cs="Times New Roman"/>
          <w:caps/>
          <w:sz w:val="28"/>
          <w:szCs w:val="28"/>
        </w:rPr>
        <w:t>755</w:t>
      </w:r>
    </w:p>
    <w:p w:rsidR="003D2B42" w:rsidRDefault="003D2B42" w:rsidP="003D2B42">
      <w:pPr>
        <w:pStyle w:val="ab"/>
        <w:ind w:firstLine="709"/>
        <w:rPr>
          <w:spacing w:val="-6"/>
          <w:sz w:val="28"/>
        </w:rPr>
      </w:pPr>
    </w:p>
    <w:p w:rsidR="003D2B42" w:rsidRPr="003D2B42" w:rsidRDefault="003D2B42" w:rsidP="003D2B42">
      <w:pPr>
        <w:pStyle w:val="ab"/>
        <w:ind w:firstLine="709"/>
        <w:jc w:val="center"/>
        <w:rPr>
          <w:spacing w:val="-6"/>
          <w:sz w:val="28"/>
        </w:rPr>
      </w:pPr>
      <w:r w:rsidRPr="003D2B42">
        <w:rPr>
          <w:spacing w:val="-6"/>
          <w:sz w:val="28"/>
        </w:rPr>
        <w:t xml:space="preserve">О регистрации </w:t>
      </w:r>
      <w:r w:rsidR="0098291A">
        <w:rPr>
          <w:spacing w:val="-6"/>
          <w:sz w:val="28"/>
        </w:rPr>
        <w:t>Поляковой Наталии Аркадьевны</w:t>
      </w:r>
      <w:r w:rsidRPr="003D2B42">
        <w:rPr>
          <w:spacing w:val="-6"/>
          <w:sz w:val="28"/>
        </w:rPr>
        <w:t xml:space="preserve"> избранным депутатом Думы городского округа город Шарья Костромской области </w:t>
      </w:r>
      <w:r>
        <w:rPr>
          <w:spacing w:val="-6"/>
          <w:sz w:val="28"/>
        </w:rPr>
        <w:t>вос</w:t>
      </w:r>
      <w:r w:rsidRPr="003D2B42">
        <w:rPr>
          <w:spacing w:val="-6"/>
          <w:sz w:val="28"/>
        </w:rPr>
        <w:t>ьмого созыва</w:t>
      </w:r>
      <w:r w:rsidR="003C7AD2">
        <w:rPr>
          <w:spacing w:val="-6"/>
          <w:sz w:val="28"/>
        </w:rPr>
        <w:t xml:space="preserve"> </w:t>
      </w:r>
      <w:r w:rsidRPr="003D2B42">
        <w:rPr>
          <w:spacing w:val="-6"/>
          <w:sz w:val="28"/>
        </w:rPr>
        <w:t xml:space="preserve">по двухмандатному избирательному округу № </w:t>
      </w:r>
      <w:r w:rsidR="00ED509C">
        <w:rPr>
          <w:spacing w:val="-6"/>
          <w:sz w:val="28"/>
        </w:rPr>
        <w:t>10</w:t>
      </w:r>
    </w:p>
    <w:p w:rsidR="003D2B42" w:rsidRPr="003D2B42" w:rsidRDefault="003D2B42" w:rsidP="003D2B42">
      <w:pPr>
        <w:pStyle w:val="ab"/>
        <w:ind w:firstLine="709"/>
        <w:rPr>
          <w:spacing w:val="-6"/>
          <w:sz w:val="28"/>
        </w:rPr>
      </w:pPr>
    </w:p>
    <w:p w:rsidR="003D2B42" w:rsidRPr="003D2B42" w:rsidRDefault="003D2B42" w:rsidP="004C4AD2">
      <w:pPr>
        <w:pStyle w:val="ab"/>
        <w:spacing w:before="120" w:line="360" w:lineRule="auto"/>
        <w:ind w:firstLine="709"/>
        <w:jc w:val="both"/>
        <w:rPr>
          <w:spacing w:val="-6"/>
          <w:sz w:val="28"/>
        </w:rPr>
      </w:pPr>
      <w:r w:rsidRPr="003D2B42">
        <w:rPr>
          <w:spacing w:val="-6"/>
          <w:sz w:val="28"/>
        </w:rPr>
        <w:t xml:space="preserve">На основании </w:t>
      </w:r>
      <w:r w:rsidR="004C4AD2">
        <w:rPr>
          <w:spacing w:val="-6"/>
          <w:sz w:val="28"/>
        </w:rPr>
        <w:t xml:space="preserve">статьи 70 </w:t>
      </w:r>
      <w:r w:rsidR="004C4AD2" w:rsidRPr="004C4AD2">
        <w:rPr>
          <w:spacing w:val="-6"/>
          <w:sz w:val="28"/>
        </w:rPr>
        <w:t>Федерального закона от 12 июня 2002 года № 67-ФЗ «Об основных гарантиях избирательных прав и права на участие в референдуме граждан Российской Федерации»,</w:t>
      </w:r>
      <w:r w:rsidR="004C4AD2">
        <w:rPr>
          <w:spacing w:val="-6"/>
          <w:sz w:val="28"/>
        </w:rPr>
        <w:t xml:space="preserve"> части 5 </w:t>
      </w:r>
      <w:r w:rsidRPr="003D2B42">
        <w:rPr>
          <w:spacing w:val="-6"/>
          <w:sz w:val="28"/>
        </w:rPr>
        <w:t>стат</w:t>
      </w:r>
      <w:r w:rsidR="004C4AD2">
        <w:rPr>
          <w:spacing w:val="-6"/>
          <w:sz w:val="28"/>
        </w:rPr>
        <w:t>ьи</w:t>
      </w:r>
      <w:r w:rsidRPr="003D2B42">
        <w:rPr>
          <w:spacing w:val="-6"/>
          <w:sz w:val="28"/>
        </w:rPr>
        <w:t xml:space="preserve"> 139 Избирательного кодекса Костромской области, постановлени</w:t>
      </w:r>
      <w:r w:rsidR="004C4AD2">
        <w:rPr>
          <w:spacing w:val="-6"/>
          <w:sz w:val="28"/>
        </w:rPr>
        <w:t>й территориальной избирательной комиссии города Шарьи Костромской области от 18 июня 2025 года № 488 «</w:t>
      </w:r>
      <w:r w:rsidR="004C4AD2" w:rsidRPr="004C4AD2">
        <w:rPr>
          <w:spacing w:val="-6"/>
          <w:sz w:val="28"/>
        </w:rPr>
        <w:t>О неформировании окружных избирательных комиссий по выборам депутатов Думы городского округа город Шарья Костромской области восьмого созыва по двухмандатным избирательным округам №№ 1-10 с днем голосования 14 сентября 2025 года</w:t>
      </w:r>
      <w:r w:rsidR="004C4AD2">
        <w:rPr>
          <w:spacing w:val="-6"/>
          <w:sz w:val="28"/>
        </w:rPr>
        <w:t xml:space="preserve">», </w:t>
      </w:r>
      <w:r w:rsidRPr="003D2B42">
        <w:rPr>
          <w:spacing w:val="-6"/>
          <w:sz w:val="28"/>
        </w:rPr>
        <w:t>от 17 сентября 202</w:t>
      </w:r>
      <w:r w:rsidR="006A321C">
        <w:rPr>
          <w:spacing w:val="-6"/>
          <w:sz w:val="28"/>
        </w:rPr>
        <w:t>5</w:t>
      </w:r>
      <w:r w:rsidRPr="003D2B42">
        <w:rPr>
          <w:spacing w:val="-6"/>
          <w:sz w:val="28"/>
        </w:rPr>
        <w:t xml:space="preserve"> года № </w:t>
      </w:r>
      <w:r w:rsidR="006A321C">
        <w:rPr>
          <w:spacing w:val="-6"/>
          <w:sz w:val="28"/>
        </w:rPr>
        <w:t>732</w:t>
      </w:r>
      <w:r w:rsidRPr="003D2B42">
        <w:rPr>
          <w:spacing w:val="-6"/>
          <w:sz w:val="28"/>
        </w:rPr>
        <w:t xml:space="preserve"> «</w:t>
      </w:r>
      <w:r w:rsidR="006A321C" w:rsidRPr="006A321C">
        <w:rPr>
          <w:spacing w:val="-6"/>
          <w:sz w:val="28"/>
        </w:rPr>
        <w:t>Об установлении общих результатов выборов депутатов Думы городского округа город Шарья Костромской области восьмого созыва по двухмандатным избирательным округам № 1-10</w:t>
      </w:r>
      <w:r w:rsidRPr="003D2B42">
        <w:rPr>
          <w:spacing w:val="-6"/>
          <w:sz w:val="28"/>
        </w:rPr>
        <w:t xml:space="preserve">», письменного уведомления зарегистрированного кандидата, избранного депутатом Думы городского округа город Шарья Костромской области </w:t>
      </w:r>
      <w:r w:rsidR="006A321C">
        <w:rPr>
          <w:spacing w:val="-6"/>
          <w:sz w:val="28"/>
        </w:rPr>
        <w:t>вос</w:t>
      </w:r>
      <w:r w:rsidRPr="003D2B42">
        <w:rPr>
          <w:spacing w:val="-6"/>
          <w:sz w:val="28"/>
        </w:rPr>
        <w:t xml:space="preserve">ьмого созыва, об освобождении от обязанностей, несовместимых со статусом депутата Думы городского округа город Шарья Костромской области, </w:t>
      </w:r>
      <w:r w:rsidR="006A321C">
        <w:rPr>
          <w:spacing w:val="-6"/>
          <w:sz w:val="28"/>
        </w:rPr>
        <w:t>территориальная</w:t>
      </w:r>
      <w:r w:rsidRPr="003D2B42">
        <w:rPr>
          <w:spacing w:val="-6"/>
          <w:sz w:val="28"/>
        </w:rPr>
        <w:t xml:space="preserve"> избирательная комиссия </w:t>
      </w:r>
      <w:r w:rsidR="006A321C">
        <w:rPr>
          <w:spacing w:val="-6"/>
          <w:sz w:val="28"/>
        </w:rPr>
        <w:t>города Шарьи Костромской области</w:t>
      </w:r>
      <w:r w:rsidRPr="003D2B42">
        <w:rPr>
          <w:spacing w:val="-6"/>
          <w:sz w:val="28"/>
        </w:rPr>
        <w:t xml:space="preserve"> </w:t>
      </w:r>
      <w:r w:rsidRPr="006A321C">
        <w:rPr>
          <w:b/>
          <w:spacing w:val="-6"/>
          <w:sz w:val="28"/>
        </w:rPr>
        <w:t>постановляет</w:t>
      </w:r>
      <w:r w:rsidRPr="003D2B42">
        <w:rPr>
          <w:spacing w:val="-6"/>
          <w:sz w:val="28"/>
        </w:rPr>
        <w:t>:</w:t>
      </w:r>
    </w:p>
    <w:p w:rsidR="003D2B42" w:rsidRPr="003D2B42" w:rsidRDefault="003D2B42" w:rsidP="003D2B42">
      <w:pPr>
        <w:pStyle w:val="ab"/>
        <w:spacing w:before="120" w:line="360" w:lineRule="auto"/>
        <w:ind w:firstLine="709"/>
        <w:jc w:val="both"/>
        <w:rPr>
          <w:spacing w:val="-6"/>
          <w:sz w:val="28"/>
        </w:rPr>
      </w:pPr>
      <w:r w:rsidRPr="003D2B42">
        <w:rPr>
          <w:spacing w:val="-6"/>
          <w:sz w:val="28"/>
        </w:rPr>
        <w:t>1.</w:t>
      </w:r>
      <w:r w:rsidRPr="003D2B42">
        <w:rPr>
          <w:spacing w:val="-6"/>
          <w:sz w:val="28"/>
        </w:rPr>
        <w:tab/>
        <w:t xml:space="preserve">Зарегистрировать </w:t>
      </w:r>
      <w:r w:rsidR="0098291A">
        <w:rPr>
          <w:spacing w:val="-6"/>
          <w:sz w:val="28"/>
        </w:rPr>
        <w:t>Полякову Наталию Аркадьевну</w:t>
      </w:r>
      <w:r w:rsidR="00440541" w:rsidRPr="003D2B42">
        <w:rPr>
          <w:spacing w:val="-6"/>
          <w:sz w:val="28"/>
        </w:rPr>
        <w:t xml:space="preserve"> </w:t>
      </w:r>
      <w:r w:rsidRPr="003D2B42">
        <w:rPr>
          <w:spacing w:val="-6"/>
          <w:sz w:val="28"/>
        </w:rPr>
        <w:t xml:space="preserve">избранным депутатом Думы городского округа город Шарья Костромской области </w:t>
      </w:r>
      <w:r w:rsidR="006A321C">
        <w:rPr>
          <w:spacing w:val="-6"/>
          <w:sz w:val="28"/>
        </w:rPr>
        <w:t>вос</w:t>
      </w:r>
      <w:r w:rsidRPr="003D2B42">
        <w:rPr>
          <w:spacing w:val="-6"/>
          <w:sz w:val="28"/>
        </w:rPr>
        <w:t xml:space="preserve">ьмого созыва по двухмандатному избирательному округу № </w:t>
      </w:r>
      <w:r w:rsidR="00ED509C">
        <w:rPr>
          <w:spacing w:val="-6"/>
          <w:sz w:val="28"/>
        </w:rPr>
        <w:t>10</w:t>
      </w:r>
      <w:r w:rsidR="00721311">
        <w:rPr>
          <w:spacing w:val="-6"/>
          <w:sz w:val="28"/>
        </w:rPr>
        <w:t xml:space="preserve"> </w:t>
      </w:r>
      <w:r w:rsidRPr="003D2B42">
        <w:rPr>
          <w:spacing w:val="-6"/>
          <w:sz w:val="28"/>
        </w:rPr>
        <w:t>(2</w:t>
      </w:r>
      <w:r w:rsidR="006A321C">
        <w:rPr>
          <w:spacing w:val="-6"/>
          <w:sz w:val="28"/>
        </w:rPr>
        <w:t>2</w:t>
      </w:r>
      <w:r w:rsidRPr="003D2B42">
        <w:rPr>
          <w:spacing w:val="-6"/>
          <w:sz w:val="28"/>
        </w:rPr>
        <w:t xml:space="preserve"> сентября 202</w:t>
      </w:r>
      <w:r w:rsidR="006A321C">
        <w:rPr>
          <w:spacing w:val="-6"/>
          <w:sz w:val="28"/>
        </w:rPr>
        <w:t>5</w:t>
      </w:r>
      <w:r w:rsidRPr="003D2B42">
        <w:rPr>
          <w:spacing w:val="-6"/>
          <w:sz w:val="28"/>
        </w:rPr>
        <w:t xml:space="preserve"> года, 1</w:t>
      </w:r>
      <w:r w:rsidR="00B153AA">
        <w:rPr>
          <w:spacing w:val="-6"/>
          <w:sz w:val="28"/>
        </w:rPr>
        <w:t>7</w:t>
      </w:r>
      <w:r w:rsidRPr="003D2B42">
        <w:rPr>
          <w:spacing w:val="-6"/>
          <w:sz w:val="28"/>
        </w:rPr>
        <w:t xml:space="preserve"> часов </w:t>
      </w:r>
      <w:r w:rsidR="0098291A">
        <w:rPr>
          <w:spacing w:val="-6"/>
          <w:sz w:val="28"/>
        </w:rPr>
        <w:t>40</w:t>
      </w:r>
      <w:r w:rsidRPr="003D2B42">
        <w:rPr>
          <w:spacing w:val="-6"/>
          <w:sz w:val="28"/>
        </w:rPr>
        <w:t xml:space="preserve"> минут).</w:t>
      </w:r>
    </w:p>
    <w:p w:rsidR="006A321C" w:rsidRDefault="003D2B42" w:rsidP="006A321C">
      <w:pPr>
        <w:pStyle w:val="ab"/>
        <w:spacing w:line="360" w:lineRule="auto"/>
        <w:ind w:firstLine="709"/>
        <w:jc w:val="both"/>
        <w:rPr>
          <w:spacing w:val="-6"/>
          <w:sz w:val="28"/>
        </w:rPr>
      </w:pPr>
      <w:r w:rsidRPr="003D2B42">
        <w:rPr>
          <w:spacing w:val="-6"/>
          <w:sz w:val="28"/>
        </w:rPr>
        <w:lastRenderedPageBreak/>
        <w:t>2.</w:t>
      </w:r>
      <w:r w:rsidRPr="003D2B42">
        <w:rPr>
          <w:spacing w:val="-6"/>
          <w:sz w:val="28"/>
        </w:rPr>
        <w:tab/>
        <w:t xml:space="preserve">Выдать </w:t>
      </w:r>
      <w:r w:rsidR="0098291A">
        <w:rPr>
          <w:spacing w:val="-6"/>
          <w:sz w:val="28"/>
        </w:rPr>
        <w:t>Поляковой Наталии Аркадьевне</w:t>
      </w:r>
      <w:r w:rsidR="00537B5B" w:rsidRPr="003D2B42">
        <w:rPr>
          <w:spacing w:val="-6"/>
          <w:sz w:val="28"/>
        </w:rPr>
        <w:t xml:space="preserve"> </w:t>
      </w:r>
      <w:r w:rsidRPr="003D2B42">
        <w:rPr>
          <w:spacing w:val="-6"/>
          <w:sz w:val="28"/>
        </w:rPr>
        <w:t xml:space="preserve">удостоверение об избрании депутатом Думы городского округа город Шарья Костромской области </w:t>
      </w:r>
      <w:r w:rsidR="006A321C">
        <w:rPr>
          <w:spacing w:val="-6"/>
          <w:sz w:val="28"/>
        </w:rPr>
        <w:t>вос</w:t>
      </w:r>
      <w:r w:rsidRPr="003D2B42">
        <w:rPr>
          <w:spacing w:val="-6"/>
          <w:sz w:val="28"/>
        </w:rPr>
        <w:t xml:space="preserve">ьмого созыва по двухмандатному избирательному округу № </w:t>
      </w:r>
      <w:r w:rsidR="00ED509C">
        <w:rPr>
          <w:spacing w:val="-6"/>
          <w:sz w:val="28"/>
        </w:rPr>
        <w:t>10</w:t>
      </w:r>
      <w:r w:rsidR="00353C0B">
        <w:rPr>
          <w:spacing w:val="-6"/>
          <w:sz w:val="28"/>
        </w:rPr>
        <w:t>.</w:t>
      </w:r>
    </w:p>
    <w:p w:rsidR="006A321C" w:rsidRPr="006A321C" w:rsidRDefault="003D2B42" w:rsidP="006A321C">
      <w:pPr>
        <w:pStyle w:val="ab"/>
        <w:spacing w:line="360" w:lineRule="auto"/>
        <w:ind w:firstLine="709"/>
        <w:jc w:val="both"/>
        <w:rPr>
          <w:spacing w:val="-6"/>
          <w:sz w:val="28"/>
        </w:rPr>
      </w:pPr>
      <w:r w:rsidRPr="003D2B42">
        <w:rPr>
          <w:spacing w:val="-6"/>
          <w:sz w:val="28"/>
        </w:rPr>
        <w:t>3.</w:t>
      </w:r>
      <w:r w:rsidRPr="003D2B42">
        <w:rPr>
          <w:spacing w:val="-6"/>
          <w:sz w:val="28"/>
        </w:rPr>
        <w:tab/>
      </w:r>
      <w:r w:rsidR="006A321C" w:rsidRPr="00A20030">
        <w:rPr>
          <w:bCs/>
          <w:sz w:val="28"/>
          <w:szCs w:val="28"/>
        </w:rPr>
        <w:t xml:space="preserve">Опубликовать настоящее постановление </w:t>
      </w:r>
      <w:r w:rsidR="006A321C">
        <w:rPr>
          <w:bCs/>
          <w:sz w:val="28"/>
          <w:szCs w:val="28"/>
        </w:rPr>
        <w:t>в г</w:t>
      </w:r>
      <w:r w:rsidR="006A321C" w:rsidRPr="00A20030">
        <w:rPr>
          <w:bCs/>
          <w:sz w:val="28"/>
          <w:szCs w:val="28"/>
        </w:rPr>
        <w:t>азете «Ведомости Шарьи»</w:t>
      </w:r>
      <w:r w:rsidR="006A321C">
        <w:rPr>
          <w:bCs/>
          <w:sz w:val="28"/>
          <w:szCs w:val="28"/>
        </w:rPr>
        <w:t>.</w:t>
      </w:r>
    </w:p>
    <w:p w:rsidR="006A321C" w:rsidRPr="00A20030" w:rsidRDefault="006A321C" w:rsidP="006A321C">
      <w:pPr>
        <w:pStyle w:val="Con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4. </w:t>
      </w:r>
      <w:r w:rsidRPr="00A20030">
        <w:rPr>
          <w:rFonts w:ascii="Times New Roman" w:hAnsi="Times New Roman" w:cs="Times New Roman"/>
          <w:bCs/>
          <w:sz w:val="28"/>
          <w:szCs w:val="28"/>
        </w:rPr>
        <w:t xml:space="preserve">Разместить данное постановление на официальном сайте избирательной комиссии Костромской области в информационно-телекоммуникационной сети «Интернет». </w:t>
      </w:r>
    </w:p>
    <w:p w:rsidR="003D2B42" w:rsidRPr="003D2B42" w:rsidRDefault="003D2B42" w:rsidP="006A321C">
      <w:pPr>
        <w:pStyle w:val="ab"/>
        <w:spacing w:line="360" w:lineRule="auto"/>
        <w:ind w:firstLine="709"/>
        <w:jc w:val="both"/>
        <w:rPr>
          <w:spacing w:val="-6"/>
          <w:sz w:val="28"/>
        </w:rPr>
      </w:pPr>
    </w:p>
    <w:p w:rsidR="003D2B42" w:rsidRPr="003D2B42" w:rsidRDefault="003D2B42" w:rsidP="003D2B42">
      <w:pPr>
        <w:pStyle w:val="ab"/>
        <w:spacing w:before="120"/>
        <w:ind w:firstLine="709"/>
        <w:rPr>
          <w:spacing w:val="-6"/>
          <w:sz w:val="28"/>
        </w:rPr>
      </w:pPr>
      <w:r w:rsidRPr="003D2B42">
        <w:rPr>
          <w:spacing w:val="-6"/>
          <w:sz w:val="28"/>
        </w:rPr>
        <w:t>Председатель</w:t>
      </w:r>
    </w:p>
    <w:p w:rsidR="003D2B42" w:rsidRPr="003D2B42" w:rsidRDefault="003D2B42" w:rsidP="003D2B42">
      <w:pPr>
        <w:pStyle w:val="ab"/>
        <w:spacing w:before="120"/>
        <w:rPr>
          <w:spacing w:val="-6"/>
          <w:sz w:val="28"/>
        </w:rPr>
      </w:pPr>
      <w:r w:rsidRPr="003D2B42">
        <w:rPr>
          <w:spacing w:val="-6"/>
          <w:sz w:val="28"/>
        </w:rPr>
        <w:t xml:space="preserve">избирательной комиссии                                                      </w:t>
      </w:r>
      <w:r>
        <w:rPr>
          <w:spacing w:val="-6"/>
          <w:sz w:val="28"/>
        </w:rPr>
        <w:t xml:space="preserve">        </w:t>
      </w:r>
      <w:r w:rsidRPr="003D2B42">
        <w:rPr>
          <w:spacing w:val="-6"/>
          <w:sz w:val="28"/>
        </w:rPr>
        <w:t xml:space="preserve">  Е.А. Гнилицкая</w:t>
      </w:r>
    </w:p>
    <w:p w:rsidR="003D2B42" w:rsidRPr="003D2B42" w:rsidRDefault="003D2B42" w:rsidP="003D2B42">
      <w:pPr>
        <w:pStyle w:val="ab"/>
        <w:spacing w:before="240"/>
        <w:ind w:firstLine="709"/>
        <w:rPr>
          <w:spacing w:val="-6"/>
          <w:sz w:val="28"/>
        </w:rPr>
      </w:pPr>
      <w:r w:rsidRPr="003D2B42">
        <w:rPr>
          <w:spacing w:val="-6"/>
          <w:sz w:val="28"/>
        </w:rPr>
        <w:t>Секретарь</w:t>
      </w:r>
    </w:p>
    <w:p w:rsidR="003D2B42" w:rsidRDefault="003D2B42" w:rsidP="003D2B42">
      <w:pPr>
        <w:pStyle w:val="ab"/>
        <w:spacing w:before="120"/>
        <w:rPr>
          <w:spacing w:val="-6"/>
          <w:sz w:val="28"/>
        </w:rPr>
      </w:pPr>
      <w:r>
        <w:rPr>
          <w:spacing w:val="-6"/>
          <w:sz w:val="28"/>
        </w:rPr>
        <w:t xml:space="preserve"> </w:t>
      </w:r>
      <w:r w:rsidRPr="003D2B42">
        <w:rPr>
          <w:spacing w:val="-6"/>
          <w:sz w:val="28"/>
        </w:rPr>
        <w:t xml:space="preserve">избирательной комиссии                               </w:t>
      </w:r>
      <w:r>
        <w:rPr>
          <w:spacing w:val="-6"/>
          <w:sz w:val="28"/>
        </w:rPr>
        <w:t xml:space="preserve">     </w:t>
      </w:r>
      <w:r w:rsidRPr="003D2B42">
        <w:rPr>
          <w:spacing w:val="-6"/>
          <w:sz w:val="28"/>
        </w:rPr>
        <w:t xml:space="preserve">                          С.А. Затулякина</w:t>
      </w:r>
    </w:p>
    <w:sectPr w:rsidR="003D2B42" w:rsidSect="006A321C">
      <w:pgSz w:w="11906" w:h="16838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13A7" w:rsidRDefault="007613A7" w:rsidP="00671B09">
      <w:r>
        <w:separator/>
      </w:r>
    </w:p>
  </w:endnote>
  <w:endnote w:type="continuationSeparator" w:id="1">
    <w:p w:rsidR="007613A7" w:rsidRDefault="007613A7" w:rsidP="00671B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13A7" w:rsidRDefault="007613A7" w:rsidP="00671B09">
      <w:r>
        <w:separator/>
      </w:r>
    </w:p>
  </w:footnote>
  <w:footnote w:type="continuationSeparator" w:id="1">
    <w:p w:rsidR="007613A7" w:rsidRDefault="007613A7" w:rsidP="00671B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645320B"/>
    <w:multiLevelType w:val="hybridMultilevel"/>
    <w:tmpl w:val="444C8F3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731C55"/>
    <w:multiLevelType w:val="hybridMultilevel"/>
    <w:tmpl w:val="A516CFCC"/>
    <w:lvl w:ilvl="0" w:tplc="52A059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FD2331"/>
    <w:multiLevelType w:val="hybridMultilevel"/>
    <w:tmpl w:val="C1626CE2"/>
    <w:lvl w:ilvl="0" w:tplc="61EE58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68D1496"/>
    <w:multiLevelType w:val="hybridMultilevel"/>
    <w:tmpl w:val="0B88BBEE"/>
    <w:lvl w:ilvl="0" w:tplc="FBEE94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609344D"/>
    <w:multiLevelType w:val="hybridMultilevel"/>
    <w:tmpl w:val="315C23AE"/>
    <w:lvl w:ilvl="0" w:tplc="1EDA0848">
      <w:start w:val="1"/>
      <w:numFmt w:val="decimal"/>
      <w:lvlText w:val="%1."/>
      <w:lvlJc w:val="left"/>
      <w:pPr>
        <w:ind w:left="1065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70AA7DAC"/>
    <w:multiLevelType w:val="hybridMultilevel"/>
    <w:tmpl w:val="A8F65E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4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1EF5"/>
    <w:rsid w:val="00006E76"/>
    <w:rsid w:val="00007436"/>
    <w:rsid w:val="00011153"/>
    <w:rsid w:val="00017DF2"/>
    <w:rsid w:val="0005537E"/>
    <w:rsid w:val="00060E8D"/>
    <w:rsid w:val="0009121F"/>
    <w:rsid w:val="0009509F"/>
    <w:rsid w:val="0009646C"/>
    <w:rsid w:val="000974FA"/>
    <w:rsid w:val="000F2DCE"/>
    <w:rsid w:val="001120AE"/>
    <w:rsid w:val="0012082F"/>
    <w:rsid w:val="00130621"/>
    <w:rsid w:val="0014430A"/>
    <w:rsid w:val="00197A29"/>
    <w:rsid w:val="001B2191"/>
    <w:rsid w:val="001B5710"/>
    <w:rsid w:val="001B5E00"/>
    <w:rsid w:val="001B7203"/>
    <w:rsid w:val="001C05C7"/>
    <w:rsid w:val="001C1D94"/>
    <w:rsid w:val="001E19E6"/>
    <w:rsid w:val="002148EC"/>
    <w:rsid w:val="00224234"/>
    <w:rsid w:val="00281EF5"/>
    <w:rsid w:val="00284406"/>
    <w:rsid w:val="00296935"/>
    <w:rsid w:val="002D2D2D"/>
    <w:rsid w:val="002D2EFB"/>
    <w:rsid w:val="002E7E59"/>
    <w:rsid w:val="002F35BA"/>
    <w:rsid w:val="00302524"/>
    <w:rsid w:val="00312002"/>
    <w:rsid w:val="00341264"/>
    <w:rsid w:val="00353C0B"/>
    <w:rsid w:val="00356466"/>
    <w:rsid w:val="00370B80"/>
    <w:rsid w:val="003B0A9C"/>
    <w:rsid w:val="003C7AD2"/>
    <w:rsid w:val="003D2B42"/>
    <w:rsid w:val="00440541"/>
    <w:rsid w:val="00443D20"/>
    <w:rsid w:val="00444AC4"/>
    <w:rsid w:val="004461C4"/>
    <w:rsid w:val="00462564"/>
    <w:rsid w:val="004749F7"/>
    <w:rsid w:val="004A2757"/>
    <w:rsid w:val="004B5B08"/>
    <w:rsid w:val="004C4AD2"/>
    <w:rsid w:val="004F1F0F"/>
    <w:rsid w:val="004F6830"/>
    <w:rsid w:val="00537B5B"/>
    <w:rsid w:val="00541379"/>
    <w:rsid w:val="00550A12"/>
    <w:rsid w:val="00551BEF"/>
    <w:rsid w:val="0058210E"/>
    <w:rsid w:val="005B03DE"/>
    <w:rsid w:val="005C363E"/>
    <w:rsid w:val="005D0ECF"/>
    <w:rsid w:val="005E4E4A"/>
    <w:rsid w:val="0060281A"/>
    <w:rsid w:val="0060360A"/>
    <w:rsid w:val="00603FE5"/>
    <w:rsid w:val="006104BB"/>
    <w:rsid w:val="00627E58"/>
    <w:rsid w:val="0065095F"/>
    <w:rsid w:val="006548B6"/>
    <w:rsid w:val="00655480"/>
    <w:rsid w:val="00664588"/>
    <w:rsid w:val="00667206"/>
    <w:rsid w:val="00671B09"/>
    <w:rsid w:val="00692E0F"/>
    <w:rsid w:val="006A19D4"/>
    <w:rsid w:val="006A321C"/>
    <w:rsid w:val="006B5860"/>
    <w:rsid w:val="006C2DA8"/>
    <w:rsid w:val="006D643D"/>
    <w:rsid w:val="006E7F1E"/>
    <w:rsid w:val="006F70FB"/>
    <w:rsid w:val="00721311"/>
    <w:rsid w:val="00724924"/>
    <w:rsid w:val="007549F9"/>
    <w:rsid w:val="007613A7"/>
    <w:rsid w:val="00771EAD"/>
    <w:rsid w:val="007811E2"/>
    <w:rsid w:val="007B5580"/>
    <w:rsid w:val="007C43C1"/>
    <w:rsid w:val="007D0CA7"/>
    <w:rsid w:val="007D5C69"/>
    <w:rsid w:val="00846F6E"/>
    <w:rsid w:val="0085496D"/>
    <w:rsid w:val="00893434"/>
    <w:rsid w:val="008A47A6"/>
    <w:rsid w:val="008E0FBA"/>
    <w:rsid w:val="00901965"/>
    <w:rsid w:val="00915FEE"/>
    <w:rsid w:val="00920491"/>
    <w:rsid w:val="00920AC1"/>
    <w:rsid w:val="00944899"/>
    <w:rsid w:val="00951946"/>
    <w:rsid w:val="0097298D"/>
    <w:rsid w:val="0098291A"/>
    <w:rsid w:val="009865F7"/>
    <w:rsid w:val="0099176C"/>
    <w:rsid w:val="00993391"/>
    <w:rsid w:val="009B16D1"/>
    <w:rsid w:val="009C6943"/>
    <w:rsid w:val="009D72A9"/>
    <w:rsid w:val="009E7162"/>
    <w:rsid w:val="00A06167"/>
    <w:rsid w:val="00A42DFC"/>
    <w:rsid w:val="00A441C6"/>
    <w:rsid w:val="00A55383"/>
    <w:rsid w:val="00AA47BB"/>
    <w:rsid w:val="00AB0C5A"/>
    <w:rsid w:val="00AC55AC"/>
    <w:rsid w:val="00B153AA"/>
    <w:rsid w:val="00B16256"/>
    <w:rsid w:val="00B43110"/>
    <w:rsid w:val="00B4690B"/>
    <w:rsid w:val="00B51613"/>
    <w:rsid w:val="00B5616E"/>
    <w:rsid w:val="00B77780"/>
    <w:rsid w:val="00BA230C"/>
    <w:rsid w:val="00BC2A86"/>
    <w:rsid w:val="00BE7251"/>
    <w:rsid w:val="00BF01CD"/>
    <w:rsid w:val="00C54E03"/>
    <w:rsid w:val="00C850D4"/>
    <w:rsid w:val="00C92F5E"/>
    <w:rsid w:val="00CA4280"/>
    <w:rsid w:val="00CD3634"/>
    <w:rsid w:val="00D0026E"/>
    <w:rsid w:val="00D059F9"/>
    <w:rsid w:val="00D13810"/>
    <w:rsid w:val="00D27B56"/>
    <w:rsid w:val="00D34E6D"/>
    <w:rsid w:val="00D51B4A"/>
    <w:rsid w:val="00D93CC6"/>
    <w:rsid w:val="00DC33BF"/>
    <w:rsid w:val="00DD7FDD"/>
    <w:rsid w:val="00DE6A2C"/>
    <w:rsid w:val="00E22200"/>
    <w:rsid w:val="00E51A97"/>
    <w:rsid w:val="00E5472B"/>
    <w:rsid w:val="00E550D0"/>
    <w:rsid w:val="00ED509C"/>
    <w:rsid w:val="00ED5AF0"/>
    <w:rsid w:val="00EE24A9"/>
    <w:rsid w:val="00EE4B87"/>
    <w:rsid w:val="00EF5A6D"/>
    <w:rsid w:val="00F31EC9"/>
    <w:rsid w:val="00F51269"/>
    <w:rsid w:val="00F5203D"/>
    <w:rsid w:val="00F52815"/>
    <w:rsid w:val="00F766D6"/>
    <w:rsid w:val="00F77E6B"/>
    <w:rsid w:val="00FD4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35BA"/>
    <w:pPr>
      <w:widowControl w:val="0"/>
      <w:suppressAutoHyphens/>
      <w:autoSpaceDE w:val="0"/>
    </w:pPr>
    <w:rPr>
      <w:rFonts w:ascii="Arial" w:hAnsi="Arial" w:cs="Arial"/>
      <w:lang w:eastAsia="ar-SA"/>
    </w:rPr>
  </w:style>
  <w:style w:type="paragraph" w:styleId="1">
    <w:name w:val="heading 1"/>
    <w:basedOn w:val="a"/>
    <w:next w:val="a"/>
    <w:link w:val="10"/>
    <w:qFormat/>
    <w:rsid w:val="001C1D94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/>
    </w:rPr>
  </w:style>
  <w:style w:type="paragraph" w:styleId="2">
    <w:name w:val="heading 2"/>
    <w:basedOn w:val="a"/>
    <w:next w:val="a"/>
    <w:qFormat/>
    <w:rsid w:val="002F35BA"/>
    <w:pPr>
      <w:keepNext/>
      <w:tabs>
        <w:tab w:val="num" w:pos="576"/>
      </w:tabs>
      <w:suppressAutoHyphens w:val="0"/>
      <w:ind w:left="576" w:hanging="576"/>
      <w:jc w:val="center"/>
      <w:outlineLvl w:val="1"/>
    </w:pPr>
    <w:rPr>
      <w:rFonts w:ascii="Times New Roman" w:hAnsi="Times New Roman" w:cs="Times New Roman"/>
      <w:b/>
      <w:sz w:val="18"/>
    </w:rPr>
  </w:style>
  <w:style w:type="paragraph" w:styleId="3">
    <w:name w:val="heading 3"/>
    <w:basedOn w:val="a"/>
    <w:next w:val="a"/>
    <w:link w:val="30"/>
    <w:semiHidden/>
    <w:unhideWhenUsed/>
    <w:qFormat/>
    <w:rsid w:val="00D27B56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шрифт абзаца3"/>
    <w:rsid w:val="002F35BA"/>
  </w:style>
  <w:style w:type="character" w:customStyle="1" w:styleId="20">
    <w:name w:val="Основной шрифт абзаца2"/>
    <w:rsid w:val="002F35BA"/>
  </w:style>
  <w:style w:type="character" w:customStyle="1" w:styleId="11">
    <w:name w:val="Основной шрифт абзаца1"/>
    <w:rsid w:val="002F35BA"/>
  </w:style>
  <w:style w:type="paragraph" w:customStyle="1" w:styleId="a3">
    <w:name w:val="Заголовок"/>
    <w:basedOn w:val="a"/>
    <w:next w:val="a4"/>
    <w:rsid w:val="002F35BA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styleId="a4">
    <w:name w:val="Body Text"/>
    <w:basedOn w:val="a"/>
    <w:link w:val="a5"/>
    <w:rsid w:val="002F35BA"/>
    <w:pPr>
      <w:spacing w:after="120"/>
    </w:pPr>
    <w:rPr>
      <w:rFonts w:cs="Times New Roman"/>
      <w:lang/>
    </w:rPr>
  </w:style>
  <w:style w:type="paragraph" w:styleId="a6">
    <w:name w:val="List"/>
    <w:basedOn w:val="a4"/>
    <w:rsid w:val="002F35BA"/>
    <w:rPr>
      <w:rFonts w:cs="Mangal"/>
    </w:rPr>
  </w:style>
  <w:style w:type="paragraph" w:customStyle="1" w:styleId="32">
    <w:name w:val="Название3"/>
    <w:basedOn w:val="a"/>
    <w:rsid w:val="002F35B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3">
    <w:name w:val="Указатель3"/>
    <w:basedOn w:val="a"/>
    <w:rsid w:val="002F35BA"/>
    <w:pPr>
      <w:suppressLineNumbers/>
    </w:pPr>
    <w:rPr>
      <w:rFonts w:cs="Mangal"/>
    </w:rPr>
  </w:style>
  <w:style w:type="paragraph" w:customStyle="1" w:styleId="21">
    <w:name w:val="Название2"/>
    <w:basedOn w:val="a"/>
    <w:rsid w:val="002F35B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2">
    <w:name w:val="Указатель2"/>
    <w:basedOn w:val="a"/>
    <w:rsid w:val="002F35BA"/>
    <w:pPr>
      <w:suppressLineNumbers/>
    </w:pPr>
    <w:rPr>
      <w:rFonts w:cs="Mangal"/>
    </w:rPr>
  </w:style>
  <w:style w:type="paragraph" w:customStyle="1" w:styleId="12">
    <w:name w:val="Название1"/>
    <w:basedOn w:val="a"/>
    <w:rsid w:val="002F35B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2F35BA"/>
    <w:pPr>
      <w:suppressLineNumbers/>
    </w:pPr>
    <w:rPr>
      <w:rFonts w:cs="Mangal"/>
    </w:rPr>
  </w:style>
  <w:style w:type="paragraph" w:customStyle="1" w:styleId="14">
    <w:name w:val="Цитата1"/>
    <w:basedOn w:val="a"/>
    <w:rsid w:val="002F35BA"/>
    <w:pPr>
      <w:widowControl/>
      <w:autoSpaceDE/>
      <w:ind w:left="-284" w:right="5670"/>
      <w:jc w:val="both"/>
    </w:pPr>
    <w:rPr>
      <w:rFonts w:cs="Times New Roman"/>
      <w:sz w:val="24"/>
    </w:rPr>
  </w:style>
  <w:style w:type="paragraph" w:customStyle="1" w:styleId="310">
    <w:name w:val="Основной текст с отступом 31"/>
    <w:basedOn w:val="a"/>
    <w:rsid w:val="002F35BA"/>
    <w:pPr>
      <w:widowControl/>
      <w:autoSpaceDE/>
      <w:spacing w:before="60"/>
      <w:ind w:firstLine="357"/>
    </w:pPr>
    <w:rPr>
      <w:sz w:val="24"/>
      <w:szCs w:val="24"/>
    </w:rPr>
  </w:style>
  <w:style w:type="paragraph" w:customStyle="1" w:styleId="a7">
    <w:name w:val="шапка"/>
    <w:basedOn w:val="a4"/>
    <w:rsid w:val="002F35BA"/>
    <w:pPr>
      <w:widowControl/>
      <w:autoSpaceDE/>
      <w:spacing w:before="120" w:after="0"/>
      <w:ind w:firstLine="425"/>
      <w:jc w:val="center"/>
    </w:pPr>
    <w:rPr>
      <w:spacing w:val="50"/>
      <w:sz w:val="24"/>
    </w:rPr>
  </w:style>
  <w:style w:type="paragraph" w:customStyle="1" w:styleId="-">
    <w:name w:val="дата-номер"/>
    <w:basedOn w:val="a"/>
    <w:rsid w:val="002F35BA"/>
    <w:pPr>
      <w:widowControl/>
      <w:autoSpaceDE/>
    </w:pPr>
    <w:rPr>
      <w:rFonts w:cs="Times New Roman"/>
      <w:sz w:val="24"/>
    </w:rPr>
  </w:style>
  <w:style w:type="character" w:customStyle="1" w:styleId="30">
    <w:name w:val="Заголовок 3 Знак"/>
    <w:link w:val="3"/>
    <w:semiHidden/>
    <w:rsid w:val="00D27B56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paragraph" w:styleId="a8">
    <w:name w:val="Block Text"/>
    <w:basedOn w:val="a"/>
    <w:unhideWhenUsed/>
    <w:rsid w:val="006548B6"/>
    <w:pPr>
      <w:widowControl/>
      <w:suppressAutoHyphens w:val="0"/>
      <w:autoSpaceDE/>
      <w:ind w:left="-284" w:right="5670"/>
      <w:jc w:val="both"/>
    </w:pPr>
    <w:rPr>
      <w:rFonts w:cs="Times New Roman"/>
      <w:sz w:val="24"/>
      <w:lang w:eastAsia="ru-RU"/>
    </w:rPr>
  </w:style>
  <w:style w:type="paragraph" w:styleId="a9">
    <w:name w:val="Body Text Indent"/>
    <w:basedOn w:val="a"/>
    <w:link w:val="aa"/>
    <w:rsid w:val="00EE24A9"/>
    <w:pPr>
      <w:spacing w:after="120"/>
      <w:ind w:left="283"/>
    </w:pPr>
    <w:rPr>
      <w:rFonts w:cs="Times New Roman"/>
      <w:lang/>
    </w:rPr>
  </w:style>
  <w:style w:type="character" w:customStyle="1" w:styleId="aa">
    <w:name w:val="Основной текст с отступом Знак"/>
    <w:link w:val="a9"/>
    <w:rsid w:val="00EE24A9"/>
    <w:rPr>
      <w:rFonts w:ascii="Arial" w:hAnsi="Arial" w:cs="Arial"/>
      <w:lang w:eastAsia="ar-SA"/>
    </w:rPr>
  </w:style>
  <w:style w:type="paragraph" w:customStyle="1" w:styleId="ConsPlusDocList">
    <w:name w:val="ConsPlusDocList"/>
    <w:next w:val="a"/>
    <w:rsid w:val="00EE24A9"/>
    <w:pPr>
      <w:widowControl w:val="0"/>
      <w:suppressAutoHyphens/>
      <w:autoSpaceDE w:val="0"/>
    </w:pPr>
    <w:rPr>
      <w:rFonts w:ascii="Arial" w:eastAsia="Arial" w:hAnsi="Arial" w:cs="Arial"/>
      <w:kern w:val="1"/>
      <w:lang w:eastAsia="hi-IN" w:bidi="hi-IN"/>
    </w:rPr>
  </w:style>
  <w:style w:type="character" w:customStyle="1" w:styleId="10">
    <w:name w:val="Заголовок 1 Знак"/>
    <w:link w:val="1"/>
    <w:rsid w:val="001C1D94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a5">
    <w:name w:val="Основной текст Знак"/>
    <w:link w:val="a4"/>
    <w:rsid w:val="00B5616E"/>
    <w:rPr>
      <w:rFonts w:ascii="Arial" w:hAnsi="Arial" w:cs="Arial"/>
      <w:lang w:eastAsia="ar-SA"/>
    </w:rPr>
  </w:style>
  <w:style w:type="paragraph" w:styleId="ab">
    <w:name w:val="No Spacing"/>
    <w:qFormat/>
    <w:rsid w:val="00370B80"/>
    <w:rPr>
      <w:sz w:val="24"/>
      <w:szCs w:val="24"/>
    </w:rPr>
  </w:style>
  <w:style w:type="character" w:styleId="ac">
    <w:name w:val="Strong"/>
    <w:qFormat/>
    <w:rsid w:val="00F766D6"/>
    <w:rPr>
      <w:b/>
      <w:bCs/>
    </w:rPr>
  </w:style>
  <w:style w:type="paragraph" w:styleId="ad">
    <w:name w:val="Normal (Web)"/>
    <w:basedOn w:val="a"/>
    <w:rsid w:val="00F766D6"/>
    <w:pPr>
      <w:widowControl/>
      <w:autoSpaceDE/>
      <w:spacing w:before="280" w:after="280"/>
    </w:pPr>
    <w:rPr>
      <w:rFonts w:ascii="Times New Roman" w:hAnsi="Times New Roman" w:cs="Times New Roman"/>
      <w:sz w:val="24"/>
      <w:szCs w:val="24"/>
    </w:rPr>
  </w:style>
  <w:style w:type="paragraph" w:styleId="ae">
    <w:name w:val="List Paragraph"/>
    <w:basedOn w:val="a"/>
    <w:uiPriority w:val="34"/>
    <w:qFormat/>
    <w:rsid w:val="00671B09"/>
    <w:pPr>
      <w:widowControl/>
      <w:suppressAutoHyphens w:val="0"/>
      <w:autoSpaceDE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ru-RU"/>
    </w:rPr>
  </w:style>
  <w:style w:type="paragraph" w:styleId="af">
    <w:name w:val="footnote text"/>
    <w:basedOn w:val="a"/>
    <w:link w:val="af0"/>
    <w:rsid w:val="00671B09"/>
    <w:pPr>
      <w:widowControl/>
      <w:suppressAutoHyphens w:val="0"/>
      <w:autoSpaceDE/>
    </w:pPr>
    <w:rPr>
      <w:rFonts w:ascii="Times New Roman" w:hAnsi="Times New Roman" w:cs="Times New Roman"/>
      <w:lang w:eastAsia="ru-RU"/>
    </w:rPr>
  </w:style>
  <w:style w:type="character" w:customStyle="1" w:styleId="af0">
    <w:name w:val="Текст сноски Знак"/>
    <w:basedOn w:val="a0"/>
    <w:link w:val="af"/>
    <w:rsid w:val="00671B09"/>
  </w:style>
  <w:style w:type="character" w:styleId="af1">
    <w:name w:val="footnote reference"/>
    <w:rsid w:val="00671B09"/>
    <w:rPr>
      <w:vertAlign w:val="superscript"/>
    </w:rPr>
  </w:style>
  <w:style w:type="paragraph" w:customStyle="1" w:styleId="ConsNormal">
    <w:name w:val="ConsNormal"/>
    <w:rsid w:val="00671B0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2">
    <w:name w:val="Balloon Text"/>
    <w:basedOn w:val="a"/>
    <w:link w:val="af3"/>
    <w:rsid w:val="005C363E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5C363E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37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5C12B-7E47-433D-8827-76B0F7E48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отдел</Company>
  <LinksUpToDate>false</LinksUpToDate>
  <CharactersWithSpaces>2375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IKMO</dc:creator>
  <cp:lastModifiedBy>ИКМО</cp:lastModifiedBy>
  <cp:revision>3</cp:revision>
  <cp:lastPrinted>2025-09-25T14:28:00Z</cp:lastPrinted>
  <dcterms:created xsi:type="dcterms:W3CDTF">2025-09-25T14:28:00Z</dcterms:created>
  <dcterms:modified xsi:type="dcterms:W3CDTF">2025-09-25T14:29:00Z</dcterms:modified>
</cp:coreProperties>
</file>